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553A8" w14:textId="77777777" w:rsidR="00F21B7C" w:rsidRDefault="00F21B7C">
      <w:pPr>
        <w:jc w:val="center"/>
        <w:rPr>
          <w:rFonts w:eastAsia="Times New Roman"/>
          <w:b/>
          <w:bCs/>
        </w:rPr>
      </w:pPr>
      <w:bookmarkStart w:id="0" w:name="page1"/>
      <w:bookmarkEnd w:id="0"/>
    </w:p>
    <w:p w14:paraId="27874746" w14:textId="77777777" w:rsidR="00F21B7C" w:rsidRPr="00F21B7C" w:rsidRDefault="00F21B7C" w:rsidP="00F21B7C">
      <w:pPr>
        <w:jc w:val="center"/>
        <w:rPr>
          <w:rFonts w:eastAsia="Times New Roman"/>
          <w:b/>
          <w:bCs/>
          <w:sz w:val="36"/>
          <w:szCs w:val="36"/>
        </w:rPr>
      </w:pPr>
      <w:r w:rsidRPr="00F21B7C">
        <w:rPr>
          <w:rFonts w:eastAsia="Times New Roman"/>
          <w:b/>
          <w:bCs/>
          <w:sz w:val="36"/>
          <w:szCs w:val="36"/>
        </w:rPr>
        <w:t>Inner Light Counseling</w:t>
      </w:r>
    </w:p>
    <w:p w14:paraId="0BC609FF" w14:textId="77777777" w:rsidR="00605297" w:rsidRDefault="00F21B7C">
      <w:pPr>
        <w:jc w:val="center"/>
        <w:rPr>
          <w:sz w:val="20"/>
          <w:szCs w:val="20"/>
        </w:rPr>
      </w:pPr>
      <w:r>
        <w:rPr>
          <w:rFonts w:eastAsia="Times New Roman"/>
          <w:b/>
          <w:bCs/>
        </w:rPr>
        <w:t>Pamela Goldsmith, M.A.</w:t>
      </w:r>
    </w:p>
    <w:p w14:paraId="477A2CA4" w14:textId="77777777" w:rsidR="00605297" w:rsidRDefault="00605297">
      <w:pPr>
        <w:spacing w:line="4" w:lineRule="exact"/>
        <w:rPr>
          <w:sz w:val="24"/>
          <w:szCs w:val="24"/>
        </w:rPr>
      </w:pPr>
    </w:p>
    <w:p w14:paraId="350F617A" w14:textId="77777777" w:rsidR="00605297" w:rsidRDefault="00F21B7C">
      <w:pPr>
        <w:jc w:val="center"/>
        <w:rPr>
          <w:sz w:val="20"/>
          <w:szCs w:val="20"/>
        </w:rPr>
      </w:pPr>
      <w:r>
        <w:rPr>
          <w:rFonts w:eastAsia="Times New Roman"/>
          <w:b/>
          <w:bCs/>
        </w:rPr>
        <w:t>Licensed Mental Health Counselor</w:t>
      </w:r>
    </w:p>
    <w:p w14:paraId="2A1B4D41" w14:textId="77777777" w:rsidR="00605297" w:rsidRDefault="00605297">
      <w:pPr>
        <w:spacing w:line="249" w:lineRule="exact"/>
        <w:rPr>
          <w:sz w:val="24"/>
          <w:szCs w:val="24"/>
        </w:rPr>
      </w:pPr>
    </w:p>
    <w:p w14:paraId="746F7879" w14:textId="77777777" w:rsidR="00605297" w:rsidRDefault="00F21B7C">
      <w:pPr>
        <w:jc w:val="center"/>
        <w:rPr>
          <w:sz w:val="20"/>
          <w:szCs w:val="20"/>
        </w:rPr>
      </w:pPr>
      <w:r>
        <w:rPr>
          <w:rFonts w:eastAsia="Times New Roman"/>
          <w:b/>
          <w:bCs/>
        </w:rPr>
        <w:t>COUNSELING SERVICES CONTRACT</w:t>
      </w:r>
    </w:p>
    <w:p w14:paraId="736DAD32" w14:textId="77777777" w:rsidR="00605297" w:rsidRDefault="00605297">
      <w:pPr>
        <w:spacing w:line="200" w:lineRule="exact"/>
        <w:rPr>
          <w:sz w:val="24"/>
          <w:szCs w:val="24"/>
        </w:rPr>
      </w:pPr>
    </w:p>
    <w:p w14:paraId="519A3F17" w14:textId="77777777" w:rsidR="00605297" w:rsidRDefault="00605297">
      <w:pPr>
        <w:spacing w:line="200" w:lineRule="exact"/>
        <w:rPr>
          <w:sz w:val="24"/>
          <w:szCs w:val="24"/>
        </w:rPr>
      </w:pPr>
    </w:p>
    <w:p w14:paraId="25732CCC" w14:textId="77777777" w:rsidR="00605297" w:rsidRDefault="00605297">
      <w:pPr>
        <w:spacing w:line="234" w:lineRule="exact"/>
        <w:rPr>
          <w:sz w:val="24"/>
          <w:szCs w:val="24"/>
        </w:rPr>
      </w:pPr>
    </w:p>
    <w:p w14:paraId="4E8A66F9" w14:textId="77777777" w:rsidR="00605297" w:rsidRDefault="00F21B7C">
      <w:pPr>
        <w:spacing w:line="250" w:lineRule="auto"/>
        <w:jc w:val="both"/>
        <w:rPr>
          <w:sz w:val="20"/>
          <w:szCs w:val="20"/>
        </w:rPr>
      </w:pPr>
      <w:r>
        <w:rPr>
          <w:rFonts w:eastAsia="Times New Roman"/>
        </w:rPr>
        <w:t xml:space="preserve">Welcome to my practice. This document contains important information about my professional services and business policies. Please read it carefully and jot down </w:t>
      </w:r>
      <w:r>
        <w:rPr>
          <w:rFonts w:eastAsia="Times New Roman"/>
        </w:rPr>
        <w:t>any questions you might have so that we can discuss them at our next meeting. When you sign this document, it will represent an agreement between us.</w:t>
      </w:r>
    </w:p>
    <w:p w14:paraId="2E9D48A2" w14:textId="77777777" w:rsidR="00605297" w:rsidRDefault="00605297">
      <w:pPr>
        <w:spacing w:line="200" w:lineRule="exact"/>
        <w:rPr>
          <w:sz w:val="24"/>
          <w:szCs w:val="24"/>
        </w:rPr>
      </w:pPr>
    </w:p>
    <w:p w14:paraId="62F83116" w14:textId="77777777" w:rsidR="00605297" w:rsidRDefault="00605297">
      <w:pPr>
        <w:spacing w:line="261" w:lineRule="exact"/>
        <w:rPr>
          <w:sz w:val="24"/>
          <w:szCs w:val="24"/>
        </w:rPr>
      </w:pPr>
    </w:p>
    <w:p w14:paraId="668008B5" w14:textId="77777777" w:rsidR="00605297" w:rsidRDefault="00F21B7C">
      <w:pPr>
        <w:rPr>
          <w:sz w:val="20"/>
          <w:szCs w:val="20"/>
        </w:rPr>
      </w:pPr>
      <w:r>
        <w:rPr>
          <w:rFonts w:eastAsia="Times New Roman"/>
          <w:b/>
          <w:bCs/>
        </w:rPr>
        <w:t>PSYCHOLOGICAL SERVICES</w:t>
      </w:r>
    </w:p>
    <w:p w14:paraId="58DB0149" w14:textId="77777777" w:rsidR="00605297" w:rsidRDefault="00605297">
      <w:pPr>
        <w:spacing w:line="3" w:lineRule="exact"/>
        <w:rPr>
          <w:sz w:val="24"/>
          <w:szCs w:val="24"/>
        </w:rPr>
      </w:pPr>
    </w:p>
    <w:p w14:paraId="64CD3F2F" w14:textId="77777777" w:rsidR="00605297" w:rsidRDefault="00F21B7C">
      <w:pPr>
        <w:spacing w:line="247" w:lineRule="auto"/>
        <w:jc w:val="both"/>
        <w:rPr>
          <w:sz w:val="20"/>
          <w:szCs w:val="20"/>
        </w:rPr>
      </w:pPr>
      <w:r>
        <w:rPr>
          <w:rFonts w:eastAsia="Times New Roman"/>
        </w:rPr>
        <w:t>Psychotherapy is not easily described in general statements. It varies depending</w:t>
      </w:r>
      <w:r>
        <w:rPr>
          <w:rFonts w:eastAsia="Times New Roman"/>
        </w:rPr>
        <w:t xml:space="preserve"> on the personalities of the therapist and client, and the particular problems you bring to counseling. There are many different methods I may use to deal with the problems that you hope to address. Psychotherapy is not like a medical doctor visit. Instead</w:t>
      </w:r>
      <w:r>
        <w:rPr>
          <w:rFonts w:eastAsia="Times New Roman"/>
        </w:rPr>
        <w:t>, it calls for a very active effort on your part. In order for the therapy to be most successful, you will have to work on things we talk about both during our sessions and at home.</w:t>
      </w:r>
    </w:p>
    <w:p w14:paraId="30FDDCF8" w14:textId="77777777" w:rsidR="00605297" w:rsidRDefault="00605297">
      <w:pPr>
        <w:spacing w:line="216" w:lineRule="exact"/>
        <w:rPr>
          <w:sz w:val="24"/>
          <w:szCs w:val="24"/>
        </w:rPr>
      </w:pPr>
    </w:p>
    <w:p w14:paraId="1612E958" w14:textId="77777777" w:rsidR="00605297" w:rsidRDefault="00F21B7C">
      <w:pPr>
        <w:spacing w:line="247" w:lineRule="auto"/>
        <w:jc w:val="both"/>
        <w:rPr>
          <w:sz w:val="20"/>
          <w:szCs w:val="20"/>
        </w:rPr>
      </w:pPr>
      <w:r>
        <w:rPr>
          <w:rFonts w:eastAsia="Times New Roman"/>
        </w:rPr>
        <w:t>Psychotherapy can have benefits and risks. Since therapy often involves d</w:t>
      </w:r>
      <w:r>
        <w:rPr>
          <w:rFonts w:eastAsia="Times New Roman"/>
        </w:rPr>
        <w:t xml:space="preserve">iscussing unpleasant aspects of your life, you may experience uncomfortable feelings like sadness, guilt, anger, frustration, loneliness, and helplessness. On the other hand, psychotherapy has also been shown to have benefits for people who go through it. </w:t>
      </w:r>
      <w:r>
        <w:rPr>
          <w:rFonts w:eastAsia="Times New Roman"/>
        </w:rPr>
        <w:t>Therapy often leads to better relationships, solutions to specific problems, and significant reductions in feelings of distress. But there are no guarantees of what you will experience.</w:t>
      </w:r>
    </w:p>
    <w:p w14:paraId="6E8E80E0" w14:textId="77777777" w:rsidR="00605297" w:rsidRDefault="00605297">
      <w:pPr>
        <w:spacing w:line="216" w:lineRule="exact"/>
        <w:rPr>
          <w:sz w:val="24"/>
          <w:szCs w:val="24"/>
        </w:rPr>
      </w:pPr>
    </w:p>
    <w:p w14:paraId="6BF2FC25" w14:textId="77777777" w:rsidR="00605297" w:rsidRDefault="00F21B7C">
      <w:pPr>
        <w:spacing w:line="245" w:lineRule="auto"/>
        <w:jc w:val="both"/>
        <w:rPr>
          <w:sz w:val="20"/>
          <w:szCs w:val="20"/>
        </w:rPr>
      </w:pPr>
      <w:r>
        <w:rPr>
          <w:rFonts w:eastAsia="Times New Roman"/>
        </w:rPr>
        <w:t>Our first few sessions will involve an evaluation of your needs. By t</w:t>
      </w:r>
      <w:r>
        <w:rPr>
          <w:rFonts w:eastAsia="Times New Roman"/>
        </w:rPr>
        <w:t xml:space="preserve">he end of the evaluation, I will be able to offer you some first impressions of what our work will include and a treatment plan to follow, if you decide to continue with therapy. You should evaluate this information along with your own opinions of whether </w:t>
      </w:r>
      <w:r>
        <w:rPr>
          <w:rFonts w:eastAsia="Times New Roman"/>
        </w:rPr>
        <w:t>you feel comfortable working with me. Therapy involves a large commitment of time, money, and energy, so you should be very careful about the therapist you select. If you have questions about my procedures, we should discuss them whenever they arise. If yo</w:t>
      </w:r>
      <w:r>
        <w:rPr>
          <w:rFonts w:eastAsia="Times New Roman"/>
        </w:rPr>
        <w:t>ur doubts persist, I will be happy to help you set up a meeting with another mental health professional for a second opinion.</w:t>
      </w:r>
    </w:p>
    <w:p w14:paraId="63C0117F" w14:textId="77777777" w:rsidR="00605297" w:rsidRDefault="00605297">
      <w:pPr>
        <w:spacing w:line="200" w:lineRule="exact"/>
        <w:rPr>
          <w:sz w:val="24"/>
          <w:szCs w:val="24"/>
        </w:rPr>
      </w:pPr>
    </w:p>
    <w:p w14:paraId="5A6C314B" w14:textId="77777777" w:rsidR="00605297" w:rsidRDefault="00605297">
      <w:pPr>
        <w:spacing w:line="266" w:lineRule="exact"/>
        <w:rPr>
          <w:sz w:val="24"/>
          <w:szCs w:val="24"/>
        </w:rPr>
      </w:pPr>
    </w:p>
    <w:p w14:paraId="03ABE344" w14:textId="77777777" w:rsidR="00605297" w:rsidRDefault="00F21B7C">
      <w:pPr>
        <w:rPr>
          <w:sz w:val="20"/>
          <w:szCs w:val="20"/>
        </w:rPr>
      </w:pPr>
      <w:r>
        <w:rPr>
          <w:rFonts w:eastAsia="Times New Roman"/>
          <w:b/>
          <w:bCs/>
        </w:rPr>
        <w:t>MEETINGS</w:t>
      </w:r>
    </w:p>
    <w:p w14:paraId="743A5315" w14:textId="77777777" w:rsidR="00605297" w:rsidRDefault="00605297">
      <w:pPr>
        <w:spacing w:line="3" w:lineRule="exact"/>
        <w:rPr>
          <w:sz w:val="24"/>
          <w:szCs w:val="24"/>
        </w:rPr>
      </w:pPr>
    </w:p>
    <w:p w14:paraId="7C925359" w14:textId="77777777" w:rsidR="00605297" w:rsidRDefault="00F21B7C">
      <w:pPr>
        <w:spacing w:line="246" w:lineRule="auto"/>
        <w:jc w:val="both"/>
        <w:rPr>
          <w:sz w:val="20"/>
          <w:szCs w:val="20"/>
        </w:rPr>
      </w:pPr>
      <w:r>
        <w:rPr>
          <w:rFonts w:eastAsia="Times New Roman"/>
        </w:rPr>
        <w:t xml:space="preserve">We will get to know one another during the first one or two sessions. We will use this time to determine if we are a </w:t>
      </w:r>
      <w:r>
        <w:rPr>
          <w:rFonts w:eastAsia="Times New Roman"/>
        </w:rPr>
        <w:t xml:space="preserve">good fit, identify your needs, and establish goals. If we choose to work together we will schedule one 50 minute session per week at a time we agree on, although some sessions may be longer or more frequent. Once an appointment hour is scheduled, you will </w:t>
      </w:r>
      <w:r>
        <w:rPr>
          <w:rFonts w:eastAsia="Times New Roman"/>
        </w:rPr>
        <w:t>be expected to pay for it unless you notify me the at least by the evening prior to our session, unless we both agree that you were unable to attend due to circumstances beyond your control.</w:t>
      </w:r>
    </w:p>
    <w:p w14:paraId="14946DF4" w14:textId="77777777" w:rsidR="00605297" w:rsidRDefault="00605297">
      <w:pPr>
        <w:sectPr w:rsidR="00605297">
          <w:pgSz w:w="12240" w:h="15840"/>
          <w:pgMar w:top="1420" w:right="1440" w:bottom="1440" w:left="1440" w:header="0" w:footer="0" w:gutter="0"/>
          <w:cols w:space="720" w:equalWidth="0">
            <w:col w:w="9360"/>
          </w:cols>
        </w:sectPr>
      </w:pPr>
    </w:p>
    <w:p w14:paraId="1D4ADD6B" w14:textId="77777777" w:rsidR="00605297" w:rsidRDefault="00605297">
      <w:pPr>
        <w:spacing w:line="234" w:lineRule="exact"/>
        <w:rPr>
          <w:sz w:val="20"/>
          <w:szCs w:val="20"/>
        </w:rPr>
      </w:pPr>
      <w:bookmarkStart w:id="1" w:name="page2"/>
      <w:bookmarkEnd w:id="1"/>
    </w:p>
    <w:p w14:paraId="5C1D190D" w14:textId="77777777" w:rsidR="00605297" w:rsidRDefault="00F21B7C">
      <w:pPr>
        <w:rPr>
          <w:sz w:val="20"/>
          <w:szCs w:val="20"/>
        </w:rPr>
      </w:pPr>
      <w:r>
        <w:rPr>
          <w:rFonts w:eastAsia="Times New Roman"/>
          <w:b/>
          <w:bCs/>
        </w:rPr>
        <w:t>PROFESSIONAL FEES</w:t>
      </w:r>
    </w:p>
    <w:p w14:paraId="6356F6FD" w14:textId="77777777" w:rsidR="00605297" w:rsidRDefault="00605297">
      <w:pPr>
        <w:spacing w:line="3" w:lineRule="exact"/>
        <w:rPr>
          <w:sz w:val="20"/>
          <w:szCs w:val="20"/>
        </w:rPr>
      </w:pPr>
    </w:p>
    <w:p w14:paraId="1A4E3E00" w14:textId="77777777" w:rsidR="00605297" w:rsidRDefault="00F21B7C">
      <w:pPr>
        <w:spacing w:line="245" w:lineRule="auto"/>
        <w:jc w:val="both"/>
        <w:rPr>
          <w:sz w:val="20"/>
          <w:szCs w:val="20"/>
        </w:rPr>
      </w:pPr>
      <w:r>
        <w:rPr>
          <w:rFonts w:eastAsia="Times New Roman"/>
        </w:rPr>
        <w:t>My hourly fee is $10</w:t>
      </w:r>
      <w:r>
        <w:rPr>
          <w:rFonts w:eastAsia="Times New Roman"/>
        </w:rPr>
        <w:t>0. In addition t</w:t>
      </w:r>
      <w:r>
        <w:rPr>
          <w:rFonts w:eastAsia="Times New Roman"/>
        </w:rPr>
        <w:t>o weekly appointments, I charge this amount for other professional services you may need. I will break down the hourly cost if I work for periods of less than one hour. Other services include letter and report writing, telephone conversations lasting longe</w:t>
      </w:r>
      <w:r>
        <w:rPr>
          <w:rFonts w:eastAsia="Times New Roman"/>
        </w:rPr>
        <w:t>r than 10 minutes, attendance at meetings with other professionals you have authorized, preparation of records or treatment summaries, and the time spent performing any other service you may request of me. If you become involved in legal proceedings that r</w:t>
      </w:r>
      <w:r>
        <w:rPr>
          <w:rFonts w:eastAsia="Times New Roman"/>
        </w:rPr>
        <w:t>equire my participation, you will be expected to pay for my professional time even if I am called to testify by another party.</w:t>
      </w:r>
    </w:p>
    <w:p w14:paraId="46AD43AA" w14:textId="77777777" w:rsidR="00605297" w:rsidRDefault="00605297">
      <w:pPr>
        <w:spacing w:line="200" w:lineRule="exact"/>
        <w:rPr>
          <w:sz w:val="20"/>
          <w:szCs w:val="20"/>
        </w:rPr>
      </w:pPr>
    </w:p>
    <w:p w14:paraId="0009BD68" w14:textId="77777777" w:rsidR="00605297" w:rsidRDefault="00605297">
      <w:pPr>
        <w:spacing w:line="266" w:lineRule="exact"/>
        <w:rPr>
          <w:sz w:val="20"/>
          <w:szCs w:val="20"/>
        </w:rPr>
      </w:pPr>
    </w:p>
    <w:p w14:paraId="10B400CC" w14:textId="77777777" w:rsidR="00605297" w:rsidRDefault="00F21B7C">
      <w:pPr>
        <w:rPr>
          <w:sz w:val="20"/>
          <w:szCs w:val="20"/>
        </w:rPr>
      </w:pPr>
      <w:r>
        <w:rPr>
          <w:rFonts w:eastAsia="Times New Roman"/>
          <w:b/>
          <w:bCs/>
        </w:rPr>
        <w:t>BILLING AND PAYMENTS</w:t>
      </w:r>
    </w:p>
    <w:p w14:paraId="648F468F" w14:textId="77777777" w:rsidR="00605297" w:rsidRDefault="00605297">
      <w:pPr>
        <w:spacing w:line="3" w:lineRule="exact"/>
        <w:rPr>
          <w:sz w:val="20"/>
          <w:szCs w:val="20"/>
        </w:rPr>
      </w:pPr>
    </w:p>
    <w:p w14:paraId="6792C923" w14:textId="77777777" w:rsidR="00605297" w:rsidRDefault="00F21B7C">
      <w:pPr>
        <w:spacing w:line="250" w:lineRule="auto"/>
        <w:jc w:val="both"/>
        <w:rPr>
          <w:sz w:val="20"/>
          <w:szCs w:val="20"/>
        </w:rPr>
      </w:pPr>
      <w:r>
        <w:rPr>
          <w:rFonts w:eastAsia="Times New Roman"/>
        </w:rPr>
        <w:t xml:space="preserve">You will be expected to pay for each session at the time it is held, unless we agree otherwise or unless </w:t>
      </w:r>
      <w:r>
        <w:rPr>
          <w:rFonts w:eastAsia="Times New Roman"/>
        </w:rPr>
        <w:t>you have insurance coverage which requires another arrangement. Payment schedules for other professional services will be agreed to when they are requested. In circumstances of unusual financial hardship, I may be willing to negotiate a fee adjustment or p</w:t>
      </w:r>
      <w:r>
        <w:rPr>
          <w:rFonts w:eastAsia="Times New Roman"/>
        </w:rPr>
        <w:t>ayment installment plan.</w:t>
      </w:r>
    </w:p>
    <w:p w14:paraId="053B2EA4" w14:textId="77777777" w:rsidR="00605297" w:rsidRDefault="00605297">
      <w:pPr>
        <w:spacing w:line="211" w:lineRule="exact"/>
        <w:rPr>
          <w:sz w:val="20"/>
          <w:szCs w:val="20"/>
        </w:rPr>
      </w:pPr>
    </w:p>
    <w:p w14:paraId="4A7904C5" w14:textId="77777777" w:rsidR="00605297" w:rsidRDefault="00F21B7C">
      <w:pPr>
        <w:spacing w:line="247" w:lineRule="auto"/>
        <w:jc w:val="both"/>
        <w:rPr>
          <w:sz w:val="20"/>
          <w:szCs w:val="20"/>
        </w:rPr>
      </w:pPr>
      <w:r>
        <w:rPr>
          <w:rFonts w:eastAsia="Times New Roman"/>
        </w:rPr>
        <w:t>If your account has not been paid for more than 60 days and arrangements for payment have not been agreed upon, I have the option of using legal means to secure the payment. This may involve hiring a collection agency or going thr</w:t>
      </w:r>
      <w:r>
        <w:rPr>
          <w:rFonts w:eastAsia="Times New Roman"/>
        </w:rPr>
        <w:t>ough small claims court. If such legal action is necessary, its costs will be included in the claim. In most collection situations, the only information I release regarding a patient’s treatment is his/her name, the nature of services provided, and the amo</w:t>
      </w:r>
      <w:r>
        <w:rPr>
          <w:rFonts w:eastAsia="Times New Roman"/>
        </w:rPr>
        <w:t>unt due.</w:t>
      </w:r>
    </w:p>
    <w:p w14:paraId="1FB8E671" w14:textId="77777777" w:rsidR="00605297" w:rsidRDefault="00605297">
      <w:pPr>
        <w:spacing w:line="200" w:lineRule="exact"/>
        <w:rPr>
          <w:sz w:val="20"/>
          <w:szCs w:val="20"/>
        </w:rPr>
      </w:pPr>
    </w:p>
    <w:p w14:paraId="136D2D9B" w14:textId="77777777" w:rsidR="00605297" w:rsidRDefault="00605297">
      <w:pPr>
        <w:spacing w:line="267" w:lineRule="exact"/>
        <w:rPr>
          <w:sz w:val="20"/>
          <w:szCs w:val="20"/>
        </w:rPr>
      </w:pPr>
    </w:p>
    <w:p w14:paraId="5E7B61C2" w14:textId="77777777" w:rsidR="00605297" w:rsidRDefault="00F21B7C">
      <w:pPr>
        <w:rPr>
          <w:sz w:val="20"/>
          <w:szCs w:val="20"/>
        </w:rPr>
      </w:pPr>
      <w:r>
        <w:rPr>
          <w:rFonts w:eastAsia="Times New Roman"/>
          <w:b/>
          <w:bCs/>
        </w:rPr>
        <w:t>INSURANCE REIMBURSEMENT</w:t>
      </w:r>
    </w:p>
    <w:p w14:paraId="3E623022" w14:textId="77777777" w:rsidR="00605297" w:rsidRDefault="00605297">
      <w:pPr>
        <w:spacing w:line="2" w:lineRule="exact"/>
        <w:rPr>
          <w:sz w:val="20"/>
          <w:szCs w:val="20"/>
        </w:rPr>
      </w:pPr>
    </w:p>
    <w:p w14:paraId="57DD6E54" w14:textId="77777777" w:rsidR="00605297" w:rsidRDefault="00F21B7C">
      <w:pPr>
        <w:spacing w:line="246" w:lineRule="auto"/>
        <w:jc w:val="both"/>
        <w:rPr>
          <w:sz w:val="20"/>
          <w:szCs w:val="20"/>
        </w:rPr>
      </w:pPr>
      <w:r>
        <w:rPr>
          <w:rFonts w:eastAsia="Times New Roman"/>
        </w:rPr>
        <w:t>In order for us to set realistic treatment goals and priorities, it is important to evaluate what resources you have available to pay for your treatment. If you have a health insurance policy, it will usually provide som</w:t>
      </w:r>
      <w:r>
        <w:rPr>
          <w:rFonts w:eastAsia="Times New Roman"/>
        </w:rPr>
        <w:t>e coverage for mental health treatment. I will fill out forms and provide you with whatever assistance I can in helping you receive the benefits to which you are entitled; however, you (not your insurance company) are responsible for full payment of my fee</w:t>
      </w:r>
      <w:r>
        <w:rPr>
          <w:rFonts w:eastAsia="Times New Roman"/>
        </w:rPr>
        <w:t>s. It is very important that you find out exactly what mental health services your insurance policy covers.</w:t>
      </w:r>
    </w:p>
    <w:p w14:paraId="64DE6E85" w14:textId="77777777" w:rsidR="00605297" w:rsidRDefault="00605297">
      <w:pPr>
        <w:spacing w:line="215" w:lineRule="exact"/>
        <w:rPr>
          <w:sz w:val="20"/>
          <w:szCs w:val="20"/>
        </w:rPr>
      </w:pPr>
    </w:p>
    <w:p w14:paraId="4442D4A2" w14:textId="77777777" w:rsidR="00605297" w:rsidRDefault="00F21B7C">
      <w:pPr>
        <w:spacing w:line="247" w:lineRule="auto"/>
        <w:jc w:val="both"/>
        <w:rPr>
          <w:sz w:val="20"/>
          <w:szCs w:val="20"/>
        </w:rPr>
      </w:pPr>
      <w:r>
        <w:rPr>
          <w:rFonts w:eastAsia="Times New Roman"/>
        </w:rPr>
        <w:t>You should carefully read the section in your insurance coverage booklet that describes mental health services. If you have questions about the cov</w:t>
      </w:r>
      <w:r>
        <w:rPr>
          <w:rFonts w:eastAsia="Times New Roman"/>
        </w:rPr>
        <w:t>erage, call your plan administrator. Of course I will provide you with whatever information I can based on my experience and will be happy to help you in understanding the information you receive from your insurance company. If it is necessary to clear con</w:t>
      </w:r>
      <w:r>
        <w:rPr>
          <w:rFonts w:eastAsia="Times New Roman"/>
        </w:rPr>
        <w:t>fusion, I will be willing to call the company on your behalf.</w:t>
      </w:r>
    </w:p>
    <w:p w14:paraId="52E42F68" w14:textId="77777777" w:rsidR="00605297" w:rsidRDefault="00605297">
      <w:pPr>
        <w:spacing w:line="216" w:lineRule="exact"/>
        <w:rPr>
          <w:sz w:val="20"/>
          <w:szCs w:val="20"/>
        </w:rPr>
      </w:pPr>
    </w:p>
    <w:p w14:paraId="16FB797B" w14:textId="77777777" w:rsidR="00605297" w:rsidRDefault="00F21B7C">
      <w:pPr>
        <w:spacing w:line="243" w:lineRule="auto"/>
        <w:jc w:val="both"/>
        <w:rPr>
          <w:sz w:val="20"/>
          <w:szCs w:val="20"/>
        </w:rPr>
      </w:pPr>
      <w:r>
        <w:rPr>
          <w:rFonts w:eastAsia="Times New Roman"/>
        </w:rPr>
        <w:t xml:space="preserve">Due to the rising costs of health care, insurance benefits have increasingly become more complex. It is sometimes difficult to determine exactly how much mental health coverage is </w:t>
      </w:r>
      <w:r>
        <w:rPr>
          <w:rFonts w:eastAsia="Times New Roman"/>
        </w:rPr>
        <w:t>available. “Managed Health Care” plans such as HMOs and PPOs often require authorization before they provide reimbursement for mental health services. These plans are often limited to short-term treatment approaches designed to work out specific problems t</w:t>
      </w:r>
      <w:r>
        <w:rPr>
          <w:rFonts w:eastAsia="Times New Roman"/>
        </w:rPr>
        <w:t>hat interfere with a person’s usual level of functioning. It may be necessary to seek approval for more therapy after a certain number of sessions. While a lot can be accomplished in short-term therapy, some patients feel that they need more services after</w:t>
      </w:r>
      <w:r>
        <w:rPr>
          <w:rFonts w:eastAsia="Times New Roman"/>
        </w:rPr>
        <w:t xml:space="preserve"> insurance benefits end. Some managed-care plans will not allow me to provide services to you once your benefits end. If this is the case, I will do my best to find another provider who will help you continue your psychotherapy.</w:t>
      </w:r>
    </w:p>
    <w:p w14:paraId="48702F36" w14:textId="77777777" w:rsidR="00605297" w:rsidRDefault="00605297">
      <w:pPr>
        <w:spacing w:line="224" w:lineRule="exact"/>
        <w:rPr>
          <w:sz w:val="20"/>
          <w:szCs w:val="20"/>
        </w:rPr>
      </w:pPr>
    </w:p>
    <w:p w14:paraId="12D0080E" w14:textId="77777777" w:rsidR="00605297" w:rsidRDefault="00F21B7C">
      <w:pPr>
        <w:spacing w:line="255" w:lineRule="auto"/>
        <w:jc w:val="both"/>
        <w:rPr>
          <w:sz w:val="20"/>
          <w:szCs w:val="20"/>
        </w:rPr>
      </w:pPr>
      <w:r>
        <w:rPr>
          <w:rFonts w:eastAsia="Times New Roman"/>
        </w:rPr>
        <w:t>You should also be aware t</w:t>
      </w:r>
      <w:r>
        <w:rPr>
          <w:rFonts w:eastAsia="Times New Roman"/>
        </w:rPr>
        <w:t>hat most insurance companies require you to authorize me to provide them with a clinical diagnosis. Sometimes I have to provide additional clinical information such as treatment plans or summaries, or copies of the entire record (in rare cases). This infor</w:t>
      </w:r>
      <w:r>
        <w:rPr>
          <w:rFonts w:eastAsia="Times New Roman"/>
        </w:rPr>
        <w:t>mation will become part of the</w:t>
      </w:r>
    </w:p>
    <w:p w14:paraId="51D1C7F8" w14:textId="77777777" w:rsidR="00605297" w:rsidRDefault="00605297">
      <w:pPr>
        <w:sectPr w:rsidR="00605297">
          <w:pgSz w:w="12240" w:h="15840"/>
          <w:pgMar w:top="1440" w:right="1440" w:bottom="903" w:left="1440" w:header="0" w:footer="0" w:gutter="0"/>
          <w:cols w:space="720" w:equalWidth="0">
            <w:col w:w="9360"/>
          </w:cols>
        </w:sectPr>
      </w:pPr>
    </w:p>
    <w:p w14:paraId="77F1487C" w14:textId="77777777" w:rsidR="00605297" w:rsidRDefault="00F21B7C">
      <w:pPr>
        <w:spacing w:line="250" w:lineRule="auto"/>
        <w:jc w:val="both"/>
        <w:rPr>
          <w:sz w:val="20"/>
          <w:szCs w:val="20"/>
        </w:rPr>
      </w:pPr>
      <w:bookmarkStart w:id="2" w:name="page3"/>
      <w:bookmarkEnd w:id="2"/>
      <w:r>
        <w:rPr>
          <w:rFonts w:eastAsia="Times New Roman"/>
        </w:rPr>
        <w:lastRenderedPageBreak/>
        <w:t>insurance company files and will probably be stored in a computer. Though all insurance companies claim to keep such information confidential, I have no control over what they do with it once it is in their hands. I</w:t>
      </w:r>
      <w:r>
        <w:rPr>
          <w:rFonts w:eastAsia="Times New Roman"/>
        </w:rPr>
        <w:t>n some cases, they may share the information with a national medical information databank. I will provide you with a copy of any report I submit, if you request it.</w:t>
      </w:r>
    </w:p>
    <w:p w14:paraId="7E76C39D" w14:textId="77777777" w:rsidR="00605297" w:rsidRDefault="00605297">
      <w:pPr>
        <w:spacing w:line="211" w:lineRule="exact"/>
        <w:rPr>
          <w:sz w:val="20"/>
          <w:szCs w:val="20"/>
        </w:rPr>
      </w:pPr>
    </w:p>
    <w:p w14:paraId="2D3B66EE" w14:textId="77777777" w:rsidR="00605297" w:rsidRDefault="00F21B7C">
      <w:pPr>
        <w:spacing w:line="250" w:lineRule="auto"/>
        <w:jc w:val="both"/>
        <w:rPr>
          <w:sz w:val="20"/>
          <w:szCs w:val="20"/>
        </w:rPr>
      </w:pPr>
      <w:r>
        <w:rPr>
          <w:rFonts w:eastAsia="Times New Roman"/>
        </w:rPr>
        <w:t>Once we have all of the information about your insurance coverage, we will discuss what we</w:t>
      </w:r>
      <w:r>
        <w:rPr>
          <w:rFonts w:eastAsia="Times New Roman"/>
        </w:rPr>
        <w:t xml:space="preserve"> can expect to accomplish with the benefits that are available and what will happen if they run out before you feel ready to end our sessions. It is important to remember that you always have the right to pay for my services yourself to avoid the problems </w:t>
      </w:r>
      <w:r>
        <w:rPr>
          <w:rFonts w:eastAsia="Times New Roman"/>
        </w:rPr>
        <w:t>described above.</w:t>
      </w:r>
    </w:p>
    <w:p w14:paraId="5AE88CE7" w14:textId="77777777" w:rsidR="00605297" w:rsidRDefault="00605297">
      <w:pPr>
        <w:spacing w:line="200" w:lineRule="exact"/>
        <w:rPr>
          <w:sz w:val="20"/>
          <w:szCs w:val="20"/>
        </w:rPr>
      </w:pPr>
    </w:p>
    <w:p w14:paraId="26726EF5" w14:textId="77777777" w:rsidR="00605297" w:rsidRDefault="00605297">
      <w:pPr>
        <w:spacing w:line="261" w:lineRule="exact"/>
        <w:rPr>
          <w:sz w:val="20"/>
          <w:szCs w:val="20"/>
        </w:rPr>
      </w:pPr>
    </w:p>
    <w:p w14:paraId="0F177C35" w14:textId="77777777" w:rsidR="00605297" w:rsidRDefault="00F21B7C">
      <w:pPr>
        <w:rPr>
          <w:sz w:val="20"/>
          <w:szCs w:val="20"/>
        </w:rPr>
      </w:pPr>
      <w:r>
        <w:rPr>
          <w:rFonts w:eastAsia="Times New Roman"/>
          <w:b/>
          <w:bCs/>
        </w:rPr>
        <w:t>CONTACTING ME</w:t>
      </w:r>
    </w:p>
    <w:p w14:paraId="1304B082" w14:textId="77777777" w:rsidR="00605297" w:rsidRDefault="00605297">
      <w:pPr>
        <w:spacing w:line="3" w:lineRule="exact"/>
        <w:rPr>
          <w:sz w:val="20"/>
          <w:szCs w:val="20"/>
        </w:rPr>
      </w:pPr>
    </w:p>
    <w:p w14:paraId="35F427FF" w14:textId="77777777" w:rsidR="00605297" w:rsidRDefault="00F21B7C">
      <w:pPr>
        <w:spacing w:line="245" w:lineRule="auto"/>
        <w:jc w:val="both"/>
        <w:rPr>
          <w:sz w:val="20"/>
          <w:szCs w:val="20"/>
        </w:rPr>
      </w:pPr>
      <w:r>
        <w:rPr>
          <w:rFonts w:eastAsia="Times New Roman"/>
        </w:rPr>
        <w:t>I am often not immediately available by telephone. When I am unavailable, my telephone is answered by voice mail, which I monitor daily. I will make every effort to return your call within 24 hours, with the exception of w</w:t>
      </w:r>
      <w:r>
        <w:rPr>
          <w:rFonts w:eastAsia="Times New Roman"/>
        </w:rPr>
        <w:t>eekends and holidays. If you are difficult to reach, please inform me of some times when you will be available. If you are unable to reach me and feel that you can’t wait for me to return your call, contact your family physician or the nearest emergency ro</w:t>
      </w:r>
      <w:r>
        <w:rPr>
          <w:rFonts w:eastAsia="Times New Roman"/>
        </w:rPr>
        <w:t xml:space="preserve">om. You may call the Lifeline Crisis Line at </w:t>
      </w:r>
      <w:r>
        <w:rPr>
          <w:rFonts w:eastAsia="Times New Roman"/>
          <w:color w:val="3365CC"/>
        </w:rPr>
        <w:t>407</w:t>
      </w:r>
      <w:r>
        <w:rPr>
          <w:rFonts w:eastAsia="Times New Roman"/>
        </w:rPr>
        <w:t xml:space="preserve"> </w:t>
      </w:r>
      <w:r>
        <w:rPr>
          <w:rFonts w:eastAsia="Times New Roman"/>
          <w:color w:val="3365CC"/>
          <w:sz w:val="24"/>
          <w:szCs w:val="24"/>
        </w:rPr>
        <w:t>-425-2624</w:t>
      </w:r>
      <w:r>
        <w:rPr>
          <w:rFonts w:eastAsia="Times New Roman"/>
        </w:rPr>
        <w:t xml:space="preserve"> If I will be unavailable for an extended time you may call the Lifeline Crisis Line or 911 in an emergency.</w:t>
      </w:r>
    </w:p>
    <w:p w14:paraId="72AF2106" w14:textId="77777777" w:rsidR="00605297" w:rsidRDefault="00605297">
      <w:pPr>
        <w:spacing w:line="215" w:lineRule="exact"/>
        <w:rPr>
          <w:sz w:val="20"/>
          <w:szCs w:val="20"/>
        </w:rPr>
      </w:pPr>
    </w:p>
    <w:p w14:paraId="4392D6A5" w14:textId="77777777" w:rsidR="00605297" w:rsidRDefault="00F21B7C">
      <w:pPr>
        <w:spacing w:line="255" w:lineRule="auto"/>
        <w:jc w:val="both"/>
        <w:rPr>
          <w:sz w:val="20"/>
          <w:szCs w:val="20"/>
        </w:rPr>
      </w:pPr>
      <w:r>
        <w:rPr>
          <w:rFonts w:eastAsia="Times New Roman"/>
        </w:rPr>
        <w:t>I am also available via email. I recommend that email only be used to schedule appointme</w:t>
      </w:r>
      <w:r>
        <w:rPr>
          <w:rFonts w:eastAsia="Times New Roman"/>
        </w:rPr>
        <w:t>nts and exchange limited information. Although I will make every effort possible to maintain your privacy, I cannot guarantee the security of our emails once they are floating in cyberspace.</w:t>
      </w:r>
    </w:p>
    <w:p w14:paraId="73414E55" w14:textId="77777777" w:rsidR="00605297" w:rsidRDefault="00605297">
      <w:pPr>
        <w:spacing w:line="200" w:lineRule="exact"/>
        <w:rPr>
          <w:sz w:val="20"/>
          <w:szCs w:val="20"/>
        </w:rPr>
      </w:pPr>
    </w:p>
    <w:p w14:paraId="2B66FD47" w14:textId="77777777" w:rsidR="00605297" w:rsidRDefault="00605297">
      <w:pPr>
        <w:spacing w:line="257" w:lineRule="exact"/>
        <w:rPr>
          <w:sz w:val="20"/>
          <w:szCs w:val="20"/>
        </w:rPr>
      </w:pPr>
    </w:p>
    <w:p w14:paraId="290F63F0" w14:textId="77777777" w:rsidR="00605297" w:rsidRDefault="00F21B7C">
      <w:pPr>
        <w:rPr>
          <w:sz w:val="20"/>
          <w:szCs w:val="20"/>
        </w:rPr>
      </w:pPr>
      <w:r>
        <w:rPr>
          <w:rFonts w:eastAsia="Times New Roman"/>
          <w:b/>
          <w:bCs/>
        </w:rPr>
        <w:t>PROFESSIONAL RECORDS</w:t>
      </w:r>
    </w:p>
    <w:p w14:paraId="4E79AB2E" w14:textId="77777777" w:rsidR="00605297" w:rsidRDefault="00605297">
      <w:pPr>
        <w:spacing w:line="2" w:lineRule="exact"/>
        <w:rPr>
          <w:sz w:val="20"/>
          <w:szCs w:val="20"/>
        </w:rPr>
      </w:pPr>
    </w:p>
    <w:p w14:paraId="2CA8D802" w14:textId="77777777" w:rsidR="00605297" w:rsidRDefault="00F21B7C">
      <w:pPr>
        <w:spacing w:line="247" w:lineRule="auto"/>
        <w:jc w:val="both"/>
        <w:rPr>
          <w:sz w:val="20"/>
          <w:szCs w:val="20"/>
        </w:rPr>
      </w:pPr>
      <w:r>
        <w:rPr>
          <w:rFonts w:eastAsia="Times New Roman"/>
        </w:rPr>
        <w:t xml:space="preserve">The laws and standards of my </w:t>
      </w:r>
      <w:r>
        <w:rPr>
          <w:rFonts w:eastAsia="Times New Roman"/>
        </w:rPr>
        <w:t>profession require that I keep treatment records. You are entitled to receive a copy of your records, or I can prepare a summary for you instead. Because these are professional records, they can be misinterpreted and/or upsetting to untrained readers. If y</w:t>
      </w:r>
      <w:r>
        <w:rPr>
          <w:rFonts w:eastAsia="Times New Roman"/>
        </w:rPr>
        <w:t>ou wish to see your records, I recommend that you review them in my presence so that we can discuss the content</w:t>
      </w:r>
      <w:bookmarkStart w:id="3" w:name="_GoBack"/>
      <w:bookmarkEnd w:id="3"/>
      <w:r>
        <w:rPr>
          <w:rFonts w:eastAsia="Times New Roman"/>
        </w:rPr>
        <w:t>s. Clients will be charged an appropriate fee for any professional time spent in responding to information requests.</w:t>
      </w:r>
    </w:p>
    <w:p w14:paraId="64738576" w14:textId="77777777" w:rsidR="00605297" w:rsidRDefault="00605297">
      <w:pPr>
        <w:spacing w:line="200" w:lineRule="exact"/>
        <w:rPr>
          <w:sz w:val="20"/>
          <w:szCs w:val="20"/>
        </w:rPr>
      </w:pPr>
    </w:p>
    <w:p w14:paraId="3ED3FDAC" w14:textId="77777777" w:rsidR="00605297" w:rsidRDefault="00605297">
      <w:pPr>
        <w:spacing w:line="267" w:lineRule="exact"/>
        <w:rPr>
          <w:sz w:val="20"/>
          <w:szCs w:val="20"/>
        </w:rPr>
      </w:pPr>
    </w:p>
    <w:p w14:paraId="65B78859" w14:textId="77777777" w:rsidR="00605297" w:rsidRDefault="00F21B7C">
      <w:pPr>
        <w:rPr>
          <w:sz w:val="20"/>
          <w:szCs w:val="20"/>
        </w:rPr>
      </w:pPr>
      <w:r>
        <w:rPr>
          <w:rFonts w:eastAsia="Times New Roman"/>
          <w:b/>
          <w:bCs/>
        </w:rPr>
        <w:t>MINORS</w:t>
      </w:r>
    </w:p>
    <w:p w14:paraId="4CF6A881" w14:textId="77777777" w:rsidR="00605297" w:rsidRDefault="00605297">
      <w:pPr>
        <w:spacing w:line="3" w:lineRule="exact"/>
        <w:rPr>
          <w:sz w:val="20"/>
          <w:szCs w:val="20"/>
        </w:rPr>
      </w:pPr>
    </w:p>
    <w:p w14:paraId="2DAB4577" w14:textId="77777777" w:rsidR="00605297" w:rsidRDefault="00F21B7C">
      <w:pPr>
        <w:spacing w:line="245" w:lineRule="auto"/>
        <w:jc w:val="both"/>
        <w:rPr>
          <w:sz w:val="20"/>
          <w:szCs w:val="20"/>
        </w:rPr>
      </w:pPr>
      <w:r>
        <w:rPr>
          <w:rFonts w:eastAsia="Times New Roman"/>
        </w:rPr>
        <w:t>If you are under e</w:t>
      </w:r>
      <w:r>
        <w:rPr>
          <w:rFonts w:eastAsia="Times New Roman"/>
        </w:rPr>
        <w:t>ighteen years of age, please be aware that the law may provide your parents the right to examine your treatment records. It is my policy to request an agreement from parents that they agree to give up access to your records. If they agree, I will provide t</w:t>
      </w:r>
      <w:r>
        <w:rPr>
          <w:rFonts w:eastAsia="Times New Roman"/>
        </w:rPr>
        <w:t>hem only with general information about our work together, unless I feel there is a high risk that you will seriously harm yourself or someone else. In this case, I will notify them of my concern. I will also provide them with a summary of your treatment w</w:t>
      </w:r>
      <w:r>
        <w:rPr>
          <w:rFonts w:eastAsia="Times New Roman"/>
        </w:rPr>
        <w:t>hen it is complete. Before giving them any information, I will discuss the matter with you, if possible, and do my best to handle any objections you may have with what I am prepared to discuss.</w:t>
      </w:r>
    </w:p>
    <w:p w14:paraId="1E94AF96" w14:textId="77777777" w:rsidR="00605297" w:rsidRDefault="00605297">
      <w:pPr>
        <w:spacing w:line="200" w:lineRule="exact"/>
        <w:rPr>
          <w:sz w:val="20"/>
          <w:szCs w:val="20"/>
        </w:rPr>
      </w:pPr>
    </w:p>
    <w:p w14:paraId="4920E0AA" w14:textId="77777777" w:rsidR="00605297" w:rsidRDefault="00605297">
      <w:pPr>
        <w:spacing w:line="266" w:lineRule="exact"/>
        <w:rPr>
          <w:sz w:val="20"/>
          <w:szCs w:val="20"/>
        </w:rPr>
      </w:pPr>
    </w:p>
    <w:p w14:paraId="0D57A510" w14:textId="77777777" w:rsidR="00605297" w:rsidRDefault="00F21B7C">
      <w:pPr>
        <w:rPr>
          <w:sz w:val="20"/>
          <w:szCs w:val="20"/>
        </w:rPr>
      </w:pPr>
      <w:r>
        <w:rPr>
          <w:rFonts w:eastAsia="Times New Roman"/>
          <w:b/>
          <w:bCs/>
        </w:rPr>
        <w:t>CONFIDENTIALITY</w:t>
      </w:r>
    </w:p>
    <w:p w14:paraId="76641F57" w14:textId="77777777" w:rsidR="00605297" w:rsidRDefault="00605297">
      <w:pPr>
        <w:spacing w:line="3" w:lineRule="exact"/>
        <w:rPr>
          <w:sz w:val="20"/>
          <w:szCs w:val="20"/>
        </w:rPr>
      </w:pPr>
    </w:p>
    <w:p w14:paraId="7A134636" w14:textId="77777777" w:rsidR="00605297" w:rsidRDefault="00F21B7C">
      <w:pPr>
        <w:spacing w:line="255" w:lineRule="auto"/>
        <w:jc w:val="both"/>
        <w:rPr>
          <w:sz w:val="20"/>
          <w:szCs w:val="20"/>
        </w:rPr>
      </w:pPr>
      <w:r>
        <w:rPr>
          <w:rFonts w:eastAsia="Times New Roman"/>
        </w:rPr>
        <w:t>In general, the privacy of all communicatio</w:t>
      </w:r>
      <w:r>
        <w:rPr>
          <w:rFonts w:eastAsia="Times New Roman"/>
        </w:rPr>
        <w:t>ns between a patient and a psychologist is protected by law, and I can only release information about our work to others with your written permission. But there are a few exceptions.</w:t>
      </w:r>
    </w:p>
    <w:p w14:paraId="50797E53" w14:textId="77777777" w:rsidR="00605297" w:rsidRDefault="00605297">
      <w:pPr>
        <w:spacing w:line="205" w:lineRule="exact"/>
        <w:rPr>
          <w:sz w:val="20"/>
          <w:szCs w:val="20"/>
        </w:rPr>
      </w:pPr>
    </w:p>
    <w:p w14:paraId="5FF027F7" w14:textId="77777777" w:rsidR="00605297" w:rsidRDefault="00F21B7C">
      <w:pPr>
        <w:spacing w:line="255" w:lineRule="auto"/>
        <w:jc w:val="both"/>
        <w:rPr>
          <w:sz w:val="20"/>
          <w:szCs w:val="20"/>
        </w:rPr>
      </w:pPr>
      <w:r>
        <w:rPr>
          <w:rFonts w:eastAsia="Times New Roman"/>
        </w:rPr>
        <w:t>In most legal proceedings, you have the right to prevent me from providi</w:t>
      </w:r>
      <w:r>
        <w:rPr>
          <w:rFonts w:eastAsia="Times New Roman"/>
        </w:rPr>
        <w:t>ng any information about your treatment. In some proceedings involving child custody and those in which your emotional condition is an important issue, a judge may order my testimony if he/she determines that the issues demand it.</w:t>
      </w:r>
    </w:p>
    <w:p w14:paraId="1B3A2B90" w14:textId="77777777" w:rsidR="00605297" w:rsidRDefault="00605297">
      <w:pPr>
        <w:sectPr w:rsidR="00605297">
          <w:pgSz w:w="12240" w:h="15840"/>
          <w:pgMar w:top="1423" w:right="1440" w:bottom="880" w:left="1440" w:header="0" w:footer="0" w:gutter="0"/>
          <w:cols w:space="720" w:equalWidth="0">
            <w:col w:w="9360"/>
          </w:cols>
        </w:sectPr>
      </w:pPr>
    </w:p>
    <w:p w14:paraId="21A5FE51" w14:textId="77777777" w:rsidR="00605297" w:rsidRDefault="00F21B7C">
      <w:pPr>
        <w:spacing w:line="255" w:lineRule="auto"/>
        <w:jc w:val="both"/>
        <w:rPr>
          <w:sz w:val="20"/>
          <w:szCs w:val="20"/>
        </w:rPr>
      </w:pPr>
      <w:bookmarkStart w:id="4" w:name="page4"/>
      <w:bookmarkEnd w:id="4"/>
      <w:r>
        <w:rPr>
          <w:rFonts w:eastAsia="Times New Roman"/>
        </w:rPr>
        <w:lastRenderedPageBreak/>
        <w:t>There are som</w:t>
      </w:r>
      <w:r>
        <w:rPr>
          <w:rFonts w:eastAsia="Times New Roman"/>
        </w:rPr>
        <w:t>e situations in which I am legally obligated to take action to protect others from harm, even if I have to reveal some information about a patient’s treatment. For example, if I believe that a child elderly person, or disabled person is being abused, I mus</w:t>
      </w:r>
      <w:r>
        <w:rPr>
          <w:rFonts w:eastAsia="Times New Roman"/>
        </w:rPr>
        <w:t>t file a report with the appropriate state agency.</w:t>
      </w:r>
    </w:p>
    <w:p w14:paraId="781A3C71" w14:textId="77777777" w:rsidR="00605297" w:rsidRDefault="00605297">
      <w:pPr>
        <w:spacing w:line="205" w:lineRule="exact"/>
        <w:rPr>
          <w:sz w:val="20"/>
          <w:szCs w:val="20"/>
        </w:rPr>
      </w:pPr>
    </w:p>
    <w:p w14:paraId="218DC525" w14:textId="77777777" w:rsidR="00605297" w:rsidRDefault="00F21B7C">
      <w:pPr>
        <w:spacing w:line="250" w:lineRule="auto"/>
        <w:jc w:val="both"/>
        <w:rPr>
          <w:sz w:val="20"/>
          <w:szCs w:val="20"/>
        </w:rPr>
      </w:pPr>
      <w:r>
        <w:rPr>
          <w:rFonts w:eastAsia="Times New Roman"/>
        </w:rPr>
        <w:t>If I believe that a patient is threatening serious bodily harm to another, I am required to take protective actions. These actions may include notifying the potential victim, contacting the police, or see</w:t>
      </w:r>
      <w:r>
        <w:rPr>
          <w:rFonts w:eastAsia="Times New Roman"/>
        </w:rPr>
        <w:t>king hospitalization for the patient. If the patient threatens to harm himself/herself, I may be obligated to seek hospitalization for him/her or to contact family members or others who can help provide protection.</w:t>
      </w:r>
    </w:p>
    <w:p w14:paraId="56D0ED4A" w14:textId="77777777" w:rsidR="00605297" w:rsidRDefault="00605297">
      <w:pPr>
        <w:spacing w:line="211" w:lineRule="exact"/>
        <w:rPr>
          <w:sz w:val="20"/>
          <w:szCs w:val="20"/>
        </w:rPr>
      </w:pPr>
    </w:p>
    <w:p w14:paraId="282C0959" w14:textId="77777777" w:rsidR="00605297" w:rsidRDefault="00F21B7C">
      <w:pPr>
        <w:spacing w:line="271" w:lineRule="auto"/>
        <w:jc w:val="both"/>
        <w:rPr>
          <w:sz w:val="20"/>
          <w:szCs w:val="20"/>
        </w:rPr>
      </w:pPr>
      <w:r>
        <w:rPr>
          <w:rFonts w:eastAsia="Times New Roman"/>
        </w:rPr>
        <w:t>These situations have rarely occurred in</w:t>
      </w:r>
      <w:r>
        <w:rPr>
          <w:rFonts w:eastAsia="Times New Roman"/>
        </w:rPr>
        <w:t xml:space="preserve"> my practice. If a similar situation occurs, I will make every effort to fully discuss it with you before taking any action.</w:t>
      </w:r>
    </w:p>
    <w:p w14:paraId="3C6F7087" w14:textId="77777777" w:rsidR="00605297" w:rsidRDefault="00605297">
      <w:pPr>
        <w:spacing w:line="188" w:lineRule="exact"/>
        <w:rPr>
          <w:sz w:val="20"/>
          <w:szCs w:val="20"/>
        </w:rPr>
      </w:pPr>
    </w:p>
    <w:p w14:paraId="1A3CB2AD" w14:textId="77777777" w:rsidR="00605297" w:rsidRDefault="00F21B7C">
      <w:pPr>
        <w:spacing w:line="250" w:lineRule="auto"/>
        <w:jc w:val="both"/>
        <w:rPr>
          <w:sz w:val="20"/>
          <w:szCs w:val="20"/>
        </w:rPr>
      </w:pPr>
      <w:r>
        <w:rPr>
          <w:rFonts w:eastAsia="Times New Roman"/>
        </w:rPr>
        <w:t xml:space="preserve">I may occasionally find it helpful to consult other professionals about a case. During a consultation, I make every effort to </w:t>
      </w:r>
      <w:r>
        <w:rPr>
          <w:rFonts w:eastAsia="Times New Roman"/>
        </w:rPr>
        <w:t>avoid revealing the identity of my patient. The consultant is also legally bound to keep the information confidential. If you don’t object, I will not tell you about these consultations unless I feel that it is important to our work together.</w:t>
      </w:r>
    </w:p>
    <w:p w14:paraId="259F6334" w14:textId="77777777" w:rsidR="00605297" w:rsidRDefault="00605297">
      <w:pPr>
        <w:spacing w:line="211" w:lineRule="exact"/>
        <w:rPr>
          <w:sz w:val="20"/>
          <w:szCs w:val="20"/>
        </w:rPr>
      </w:pPr>
    </w:p>
    <w:p w14:paraId="6EAD78E3" w14:textId="77777777" w:rsidR="00605297" w:rsidRDefault="00F21B7C">
      <w:pPr>
        <w:spacing w:line="246" w:lineRule="auto"/>
        <w:jc w:val="both"/>
        <w:rPr>
          <w:sz w:val="20"/>
          <w:szCs w:val="20"/>
        </w:rPr>
      </w:pPr>
      <w:r>
        <w:rPr>
          <w:rFonts w:eastAsia="Times New Roman"/>
        </w:rPr>
        <w:t>While this w</w:t>
      </w:r>
      <w:r>
        <w:rPr>
          <w:rFonts w:eastAsia="Times New Roman"/>
        </w:rPr>
        <w:t>ritten summary of exceptions to confidentiality should prove helpful in informing you about potential problems, it is important that we discuss any questions or concerns that you may have at our next meeting. I will be happy to discuss these issues with yo</w:t>
      </w:r>
      <w:r>
        <w:rPr>
          <w:rFonts w:eastAsia="Times New Roman"/>
        </w:rPr>
        <w:t>u if you need specific advice, but formal legal advice may be needed because the laws governing confidentiality are quite complex, and I am not an attorney. [If you request, I will provide you with relevant portions or summaries of the state laws regarding</w:t>
      </w:r>
      <w:r>
        <w:rPr>
          <w:rFonts w:eastAsia="Times New Roman"/>
        </w:rPr>
        <w:t xml:space="preserve"> these issues.]</w:t>
      </w:r>
    </w:p>
    <w:p w14:paraId="100382BF" w14:textId="77777777" w:rsidR="00605297" w:rsidRDefault="00605297">
      <w:pPr>
        <w:spacing w:line="215" w:lineRule="exact"/>
        <w:rPr>
          <w:sz w:val="20"/>
          <w:szCs w:val="20"/>
        </w:rPr>
      </w:pPr>
    </w:p>
    <w:p w14:paraId="71BB8A9D" w14:textId="77777777" w:rsidR="00605297" w:rsidRDefault="00F21B7C">
      <w:pPr>
        <w:spacing w:line="270" w:lineRule="auto"/>
        <w:jc w:val="both"/>
        <w:rPr>
          <w:sz w:val="20"/>
          <w:szCs w:val="20"/>
        </w:rPr>
      </w:pPr>
      <w:r>
        <w:rPr>
          <w:rFonts w:eastAsia="Times New Roman"/>
        </w:rPr>
        <w:t>Your signature below indicates that you have read the information in this document and agree to abide by its terms during our professional relationship.</w:t>
      </w:r>
    </w:p>
    <w:p w14:paraId="42C18FD6" w14:textId="77777777" w:rsidR="00605297" w:rsidRDefault="00605297">
      <w:pPr>
        <w:spacing w:line="200" w:lineRule="exact"/>
        <w:rPr>
          <w:sz w:val="20"/>
          <w:szCs w:val="20"/>
        </w:rPr>
      </w:pPr>
    </w:p>
    <w:p w14:paraId="16B7E6AD" w14:textId="77777777" w:rsidR="00605297" w:rsidRDefault="00605297">
      <w:pPr>
        <w:spacing w:line="200" w:lineRule="exact"/>
        <w:rPr>
          <w:sz w:val="20"/>
          <w:szCs w:val="20"/>
        </w:rPr>
      </w:pPr>
    </w:p>
    <w:p w14:paraId="28193DD6" w14:textId="77777777" w:rsidR="00605297" w:rsidRDefault="00605297">
      <w:pPr>
        <w:spacing w:line="200" w:lineRule="exact"/>
        <w:rPr>
          <w:sz w:val="20"/>
          <w:szCs w:val="20"/>
        </w:rPr>
      </w:pPr>
    </w:p>
    <w:p w14:paraId="6B65FD0D" w14:textId="77777777" w:rsidR="00605297" w:rsidRDefault="00605297">
      <w:pPr>
        <w:spacing w:line="256" w:lineRule="exact"/>
        <w:rPr>
          <w:sz w:val="20"/>
          <w:szCs w:val="20"/>
        </w:rPr>
      </w:pPr>
    </w:p>
    <w:p w14:paraId="42A9D269" w14:textId="77777777" w:rsidR="00605297" w:rsidRDefault="00F21B7C">
      <w:pPr>
        <w:rPr>
          <w:sz w:val="20"/>
          <w:szCs w:val="20"/>
        </w:rPr>
      </w:pPr>
      <w:r>
        <w:rPr>
          <w:rFonts w:eastAsia="Times New Roman"/>
          <w:sz w:val="18"/>
          <w:szCs w:val="18"/>
        </w:rPr>
        <w:t>________________________________________________________</w:t>
      </w:r>
    </w:p>
    <w:p w14:paraId="07F9D533" w14:textId="77777777" w:rsidR="00605297" w:rsidRDefault="00F21B7C">
      <w:pPr>
        <w:rPr>
          <w:sz w:val="20"/>
          <w:szCs w:val="20"/>
        </w:rPr>
      </w:pPr>
      <w:r>
        <w:rPr>
          <w:rFonts w:eastAsia="Times New Roman"/>
          <w:sz w:val="18"/>
          <w:szCs w:val="18"/>
        </w:rPr>
        <w:t>Client name</w:t>
      </w:r>
    </w:p>
    <w:p w14:paraId="1674AAD8" w14:textId="77777777" w:rsidR="00605297" w:rsidRDefault="00605297">
      <w:pPr>
        <w:sectPr w:rsidR="00605297">
          <w:pgSz w:w="12240" w:h="15840"/>
          <w:pgMar w:top="1423" w:right="1440" w:bottom="1440" w:left="1440" w:header="0" w:footer="0" w:gutter="0"/>
          <w:cols w:space="720" w:equalWidth="0">
            <w:col w:w="9360"/>
          </w:cols>
        </w:sectPr>
      </w:pPr>
    </w:p>
    <w:p w14:paraId="14CAE57B" w14:textId="77777777" w:rsidR="00605297" w:rsidRDefault="00605297">
      <w:pPr>
        <w:spacing w:line="200" w:lineRule="exact"/>
        <w:rPr>
          <w:sz w:val="20"/>
          <w:szCs w:val="20"/>
        </w:rPr>
      </w:pPr>
    </w:p>
    <w:p w14:paraId="46D25E53" w14:textId="77777777" w:rsidR="00605297" w:rsidRDefault="00605297">
      <w:pPr>
        <w:spacing w:line="215" w:lineRule="exact"/>
        <w:rPr>
          <w:sz w:val="20"/>
          <w:szCs w:val="20"/>
        </w:rPr>
      </w:pPr>
    </w:p>
    <w:p w14:paraId="0F796A4D" w14:textId="77777777" w:rsidR="00605297" w:rsidRDefault="00F21B7C">
      <w:pPr>
        <w:spacing w:line="270" w:lineRule="auto"/>
        <w:ind w:right="1440"/>
        <w:rPr>
          <w:sz w:val="20"/>
          <w:szCs w:val="20"/>
        </w:rPr>
      </w:pPr>
      <w:r>
        <w:rPr>
          <w:rFonts w:eastAsia="Times New Roman"/>
          <w:sz w:val="18"/>
          <w:szCs w:val="18"/>
        </w:rPr>
        <w:t>_</w:t>
      </w:r>
      <w:r>
        <w:rPr>
          <w:rFonts w:eastAsia="Times New Roman"/>
          <w:sz w:val="18"/>
          <w:szCs w:val="18"/>
        </w:rPr>
        <w:t>_______________________________________________________ Client Signature</w:t>
      </w:r>
    </w:p>
    <w:p w14:paraId="3FEFBEC6" w14:textId="77777777" w:rsidR="00605297" w:rsidRDefault="00F21B7C">
      <w:pPr>
        <w:spacing w:line="20" w:lineRule="exact"/>
        <w:rPr>
          <w:sz w:val="20"/>
          <w:szCs w:val="20"/>
        </w:rPr>
      </w:pPr>
      <w:r>
        <w:rPr>
          <w:sz w:val="20"/>
          <w:szCs w:val="20"/>
        </w:rPr>
        <w:br w:type="column"/>
      </w:r>
    </w:p>
    <w:p w14:paraId="6B76919C" w14:textId="77777777" w:rsidR="00605297" w:rsidRDefault="00605297">
      <w:pPr>
        <w:spacing w:line="394" w:lineRule="exact"/>
        <w:rPr>
          <w:sz w:val="20"/>
          <w:szCs w:val="20"/>
        </w:rPr>
      </w:pPr>
    </w:p>
    <w:p w14:paraId="3EBD0C27" w14:textId="77777777" w:rsidR="00605297" w:rsidRDefault="00F21B7C">
      <w:pPr>
        <w:rPr>
          <w:sz w:val="20"/>
          <w:szCs w:val="20"/>
        </w:rPr>
      </w:pPr>
      <w:r>
        <w:rPr>
          <w:rFonts w:eastAsia="Times New Roman"/>
          <w:sz w:val="18"/>
          <w:szCs w:val="18"/>
        </w:rPr>
        <w:t>________________________</w:t>
      </w:r>
    </w:p>
    <w:p w14:paraId="7587FF05" w14:textId="77777777" w:rsidR="00605297" w:rsidRDefault="00F21B7C">
      <w:pPr>
        <w:rPr>
          <w:sz w:val="20"/>
          <w:szCs w:val="20"/>
        </w:rPr>
      </w:pPr>
      <w:r>
        <w:rPr>
          <w:rFonts w:eastAsia="Times New Roman"/>
          <w:sz w:val="18"/>
          <w:szCs w:val="18"/>
        </w:rPr>
        <w:t>Date</w:t>
      </w:r>
    </w:p>
    <w:p w14:paraId="7D4F4E43" w14:textId="77777777" w:rsidR="00605297" w:rsidRDefault="00605297">
      <w:pPr>
        <w:spacing w:line="252" w:lineRule="exact"/>
        <w:rPr>
          <w:sz w:val="20"/>
          <w:szCs w:val="20"/>
        </w:rPr>
      </w:pPr>
    </w:p>
    <w:p w14:paraId="667A4C76" w14:textId="77777777" w:rsidR="00605297" w:rsidRDefault="00605297">
      <w:pPr>
        <w:sectPr w:rsidR="00605297">
          <w:type w:val="continuous"/>
          <w:pgSz w:w="12240" w:h="15840"/>
          <w:pgMar w:top="1423" w:right="1440" w:bottom="1440" w:left="1440" w:header="0" w:footer="0" w:gutter="0"/>
          <w:cols w:num="2" w:space="720" w:equalWidth="0">
            <w:col w:w="6480" w:space="720"/>
            <w:col w:w="2160"/>
          </w:cols>
        </w:sectPr>
      </w:pPr>
    </w:p>
    <w:p w14:paraId="7CD428E6" w14:textId="77777777" w:rsidR="00605297" w:rsidRDefault="00605297">
      <w:pPr>
        <w:spacing w:line="162" w:lineRule="exact"/>
        <w:rPr>
          <w:sz w:val="20"/>
          <w:szCs w:val="20"/>
        </w:rPr>
      </w:pPr>
    </w:p>
    <w:p w14:paraId="7231FE2E" w14:textId="77777777" w:rsidR="00605297" w:rsidRDefault="00F21B7C">
      <w:pPr>
        <w:spacing w:line="270" w:lineRule="auto"/>
        <w:ind w:right="1440"/>
        <w:rPr>
          <w:sz w:val="20"/>
          <w:szCs w:val="20"/>
        </w:rPr>
      </w:pPr>
      <w:r>
        <w:rPr>
          <w:rFonts w:eastAsia="Times New Roman"/>
          <w:sz w:val="18"/>
          <w:szCs w:val="18"/>
        </w:rPr>
        <w:t>________________________________________________________ Therapist signature</w:t>
      </w:r>
    </w:p>
    <w:p w14:paraId="02F12A05" w14:textId="77777777" w:rsidR="00605297" w:rsidRDefault="00F21B7C">
      <w:pPr>
        <w:spacing w:line="20" w:lineRule="exact"/>
        <w:rPr>
          <w:sz w:val="20"/>
          <w:szCs w:val="20"/>
        </w:rPr>
      </w:pPr>
      <w:r>
        <w:rPr>
          <w:sz w:val="20"/>
          <w:szCs w:val="20"/>
        </w:rPr>
        <w:br w:type="column"/>
      </w:r>
    </w:p>
    <w:p w14:paraId="78E5A64E" w14:textId="77777777" w:rsidR="00605297" w:rsidRDefault="00605297">
      <w:pPr>
        <w:spacing w:line="142" w:lineRule="exact"/>
        <w:rPr>
          <w:sz w:val="20"/>
          <w:szCs w:val="20"/>
        </w:rPr>
      </w:pPr>
    </w:p>
    <w:p w14:paraId="1D29E9CA" w14:textId="77777777" w:rsidR="00605297" w:rsidRDefault="00F21B7C">
      <w:pPr>
        <w:rPr>
          <w:sz w:val="20"/>
          <w:szCs w:val="20"/>
        </w:rPr>
      </w:pPr>
      <w:r>
        <w:rPr>
          <w:rFonts w:eastAsia="Times New Roman"/>
          <w:sz w:val="18"/>
          <w:szCs w:val="18"/>
        </w:rPr>
        <w:t>________________________</w:t>
      </w:r>
    </w:p>
    <w:p w14:paraId="6BFAA0B4" w14:textId="77777777" w:rsidR="00605297" w:rsidRDefault="00F21B7C">
      <w:pPr>
        <w:rPr>
          <w:sz w:val="20"/>
          <w:szCs w:val="20"/>
        </w:rPr>
      </w:pPr>
      <w:r>
        <w:rPr>
          <w:rFonts w:eastAsia="Times New Roman"/>
          <w:sz w:val="18"/>
          <w:szCs w:val="18"/>
        </w:rPr>
        <w:t>Date</w:t>
      </w:r>
    </w:p>
    <w:sectPr w:rsidR="00605297">
      <w:type w:val="continuous"/>
      <w:pgSz w:w="12240" w:h="15840"/>
      <w:pgMar w:top="1423" w:right="1440" w:bottom="1440" w:left="1440" w:header="0" w:footer="0" w:gutter="0"/>
      <w:cols w:num="2" w:space="720" w:equalWidth="0">
        <w:col w:w="6480" w:space="720"/>
        <w:col w:w="21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297"/>
    <w:rsid w:val="00605297"/>
    <w:rsid w:val="00F21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FB899"/>
  <w15:docId w15:val="{79EAF1B0-EBA6-455E-A860-C8FF9B25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Pamela Goldsmith</cp:lastModifiedBy>
  <cp:revision>2</cp:revision>
  <dcterms:created xsi:type="dcterms:W3CDTF">2018-11-22T00:23:00Z</dcterms:created>
  <dcterms:modified xsi:type="dcterms:W3CDTF">2018-11-22T00:23:00Z</dcterms:modified>
</cp:coreProperties>
</file>